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41100" w14:textId="77777777" w:rsidR="00B94005" w:rsidRDefault="00000000">
      <w:pPr>
        <w:spacing w:after="0"/>
        <w:jc w:val="right"/>
      </w:pPr>
      <w:r>
        <w:rPr>
          <w:rFonts w:ascii="Times New Roman" w:hAnsi="Times New Roman"/>
          <w:sz w:val="20"/>
        </w:rPr>
        <w:t>Majandus- ja taristuministri 5. juuni 2015. a määrus nr 58</w:t>
      </w:r>
    </w:p>
    <w:p w14:paraId="292D1946" w14:textId="77777777" w:rsidR="00B94005" w:rsidRDefault="00000000">
      <w:pPr>
        <w:spacing w:after="0"/>
        <w:jc w:val="right"/>
      </w:pPr>
      <w:r>
        <w:rPr>
          <w:rFonts w:ascii="Times New Roman" w:hAnsi="Times New Roman"/>
          <w:sz w:val="20"/>
        </w:rPr>
        <w:t>„Hoone energiatõhususe arvutamise metoodika“</w:t>
      </w:r>
    </w:p>
    <w:p w14:paraId="422F57F7" w14:textId="77777777" w:rsidR="00B94005" w:rsidRDefault="00000000">
      <w:pPr>
        <w:spacing w:after="0"/>
        <w:jc w:val="right"/>
      </w:pPr>
      <w:r>
        <w:rPr>
          <w:rFonts w:ascii="Times New Roman" w:hAnsi="Times New Roman"/>
          <w:sz w:val="20"/>
        </w:rPr>
        <w:t>Lisa 2</w:t>
      </w:r>
    </w:p>
    <w:p w14:paraId="2D4E67C9" w14:textId="77777777" w:rsidR="00B94005" w:rsidRDefault="00000000">
      <w:pPr>
        <w:spacing w:after="0"/>
        <w:jc w:val="right"/>
      </w:pPr>
      <w:r>
        <w:rPr>
          <w:rFonts w:ascii="Times New Roman" w:hAnsi="Times New Roman"/>
          <w:sz w:val="20"/>
          <w:highlight w:val="yellow"/>
        </w:rPr>
        <w:t>(taristuministri xx.xx.xxxx. a määruse nr xx sõnastuses)</w:t>
      </w:r>
    </w:p>
    <w:p w14:paraId="33F067AE" w14:textId="77777777" w:rsidR="00B94005" w:rsidRDefault="00B94005"/>
    <w:p w14:paraId="28C65A00" w14:textId="4FC8A27E" w:rsidR="00B94005" w:rsidRDefault="00AE28F6">
      <w:pPr>
        <w:jc w:val="center"/>
      </w:pPr>
      <w:r w:rsidRPr="00AE28F6">
        <w:drawing>
          <wp:inline distT="0" distB="0" distL="0" distR="0" wp14:anchorId="3DB429CE" wp14:editId="665B8ADE">
            <wp:extent cx="6120130" cy="7526655"/>
            <wp:effectExtent l="0" t="0" r="0" b="0"/>
            <wp:docPr id="19425310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52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94005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0134523">
    <w:abstractNumId w:val="8"/>
  </w:num>
  <w:num w:numId="2" w16cid:durableId="2087650884">
    <w:abstractNumId w:val="6"/>
  </w:num>
  <w:num w:numId="3" w16cid:durableId="1100878154">
    <w:abstractNumId w:val="5"/>
  </w:num>
  <w:num w:numId="4" w16cid:durableId="1347706302">
    <w:abstractNumId w:val="4"/>
  </w:num>
  <w:num w:numId="5" w16cid:durableId="1952779277">
    <w:abstractNumId w:val="7"/>
  </w:num>
  <w:num w:numId="6" w16cid:durableId="1919360300">
    <w:abstractNumId w:val="3"/>
  </w:num>
  <w:num w:numId="7" w16cid:durableId="397558624">
    <w:abstractNumId w:val="2"/>
  </w:num>
  <w:num w:numId="8" w16cid:durableId="1617058051">
    <w:abstractNumId w:val="1"/>
  </w:num>
  <w:num w:numId="9" w16cid:durableId="1346636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E41BF"/>
    <w:rsid w:val="00AA1D8D"/>
    <w:rsid w:val="00AE28F6"/>
    <w:rsid w:val="00B47730"/>
    <w:rsid w:val="00B9400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258950"/>
  <w14:defaultImageDpi w14:val="300"/>
  <w15:docId w15:val="{5A74658D-17EE-4CCB-A8DF-0AA53C6E1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1 - Määruse nr 58 lisa 2</dc:title>
  <dc:subject/>
  <dc:creator>python-docx</dc:creator>
  <dc:description>generated by python-docx</dc:description>
  <cp:lastModifiedBy>Karl-Villem Võsa - KLIM</cp:lastModifiedBy>
  <cp:revision>2</cp:revision>
  <cp:lastPrinted>2026-09-10T10:31:00Z</cp:lastPrinted>
  <dcterms:created xsi:type="dcterms:W3CDTF">2013-12-23T23:15:00Z</dcterms:created>
  <dcterms:modified xsi:type="dcterms:W3CDTF">2026-09-10T10:31:00Z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2026-09-10T10:31:55Z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9fd2d4d5-4224-4e9d-8ba8-b9bec80f6ced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